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860" w:lineRule="exact"/>
        <w:rPr>
          <w:rFonts w:ascii="方正小标宋简体" w:eastAsia="方正小标宋简体"/>
          <w:w w:val="70"/>
          <w:sz w:val="70"/>
          <w:szCs w:val="70"/>
        </w:rPr>
      </w:pPr>
    </w:p>
    <w:p>
      <w:pPr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</w:p>
    <w:p>
      <w:pPr>
        <w:snapToGrid w:val="0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饲料加工企业纳入补贴范围申请书</w:t>
      </w:r>
    </w:p>
    <w:p>
      <w:pPr>
        <w:jc w:val="center"/>
        <w:rPr>
          <w:rFonts w:hint="eastAsia" w:ascii="仿宋" w:hAnsi="仿宋" w:eastAsia="仿宋"/>
          <w:sz w:val="36"/>
          <w:szCs w:val="36"/>
        </w:rPr>
      </w:pPr>
    </w:p>
    <w:p>
      <w:pPr>
        <w:spacing w:line="640" w:lineRule="exact"/>
        <w:ind w:firstLine="632" w:firstLineChars="2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我企业（全称）</w:t>
      </w:r>
      <w:r>
        <w:rPr>
          <w:rFonts w:hint="eastAsia" w:eastAsia="仿宋_GB2312"/>
          <w:szCs w:val="32"/>
          <w:vertAlign w:val="subscript"/>
        </w:rPr>
        <w:t xml:space="preserve"> </w:t>
      </w:r>
      <w:r>
        <w:rPr>
          <w:rFonts w:hint="eastAsia" w:eastAsia="仿宋_GB2312"/>
          <w:szCs w:val="32"/>
          <w:u w:val="single"/>
        </w:rPr>
        <w:t xml:space="preserve">                           </w:t>
      </w:r>
      <w:r>
        <w:rPr>
          <w:rFonts w:hint="eastAsia" w:eastAsia="仿宋_GB2312"/>
          <w:szCs w:val="32"/>
        </w:rPr>
        <w:t>，具备饲料加工生产许可，属于配合饲料生产企业。目前生产经营正常，2016年实际饲料产量</w:t>
      </w:r>
      <w:r>
        <w:rPr>
          <w:rFonts w:hint="eastAsia" w:eastAsia="仿宋_GB2312"/>
          <w:szCs w:val="32"/>
          <w:u w:val="single"/>
        </w:rPr>
        <w:t xml:space="preserve">        </w:t>
      </w:r>
      <w:r>
        <w:rPr>
          <w:rFonts w:hint="eastAsia" w:eastAsia="仿宋_GB2312"/>
          <w:szCs w:val="32"/>
        </w:rPr>
        <w:t>吨，在省内就地采购粮源，拥有自建仓储设施，仓储能力</w:t>
      </w:r>
      <w:r>
        <w:rPr>
          <w:rFonts w:hint="eastAsia" w:eastAsia="仿宋_GB2312"/>
          <w:szCs w:val="32"/>
          <w:u w:val="single"/>
        </w:rPr>
        <w:t xml:space="preserve">       </w:t>
      </w:r>
      <w:r>
        <w:rPr>
          <w:rFonts w:hint="eastAsia" w:eastAsia="仿宋_GB2312"/>
          <w:szCs w:val="32"/>
        </w:rPr>
        <w:t>吨，定期报送统计报表和数据，符合补贴资格，现申请纳入吉林省收购加工新产玉米饲料企业补贴范围。</w:t>
      </w:r>
    </w:p>
    <w:p>
      <w:pPr>
        <w:spacing w:line="640" w:lineRule="exact"/>
        <w:ind w:firstLine="632" w:firstLineChars="200"/>
        <w:rPr>
          <w:rFonts w:hint="eastAsia" w:eastAsia="仿宋_GB2312"/>
          <w:szCs w:val="32"/>
        </w:rPr>
      </w:pPr>
    </w:p>
    <w:p>
      <w:pPr>
        <w:spacing w:line="640" w:lineRule="exact"/>
        <w:ind w:firstLine="632" w:firstLineChars="200"/>
        <w:rPr>
          <w:rFonts w:hint="eastAsia" w:eastAsia="仿宋_GB2312"/>
          <w:szCs w:val="32"/>
        </w:rPr>
      </w:pPr>
    </w:p>
    <w:p>
      <w:pPr>
        <w:spacing w:line="640" w:lineRule="exact"/>
        <w:ind w:firstLine="632" w:firstLineChars="2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企业名称（盖章）：</w:t>
      </w:r>
    </w:p>
    <w:p>
      <w:pPr>
        <w:spacing w:line="640" w:lineRule="exact"/>
        <w:ind w:firstLine="632" w:firstLineChars="200"/>
        <w:rPr>
          <w:rFonts w:hint="eastAsia" w:eastAsia="仿宋_GB2312"/>
          <w:szCs w:val="32"/>
        </w:rPr>
      </w:pPr>
    </w:p>
    <w:p>
      <w:pPr>
        <w:spacing w:line="640" w:lineRule="exact"/>
        <w:ind w:firstLine="632" w:firstLineChars="2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企业法人（签名）：</w:t>
      </w:r>
    </w:p>
    <w:p>
      <w:pPr>
        <w:spacing w:line="640" w:lineRule="exact"/>
        <w:ind w:firstLine="5688" w:firstLineChars="1800"/>
        <w:rPr>
          <w:rFonts w:hint="eastAsia" w:eastAsia="仿宋_GB2312"/>
          <w:szCs w:val="32"/>
        </w:rPr>
      </w:pPr>
    </w:p>
    <w:p>
      <w:pPr>
        <w:spacing w:line="640" w:lineRule="exact"/>
        <w:ind w:right="1264" w:rightChars="400"/>
        <w:jc w:val="right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2018年   月   日</w:t>
      </w:r>
    </w:p>
    <w:p>
      <w:pPr>
        <w:jc w:val="left"/>
        <w:rPr>
          <w:rFonts w:ascii="黑体" w:hAnsi="黑体" w:eastAsia="黑体"/>
          <w:szCs w:val="32"/>
        </w:rPr>
      </w:pPr>
      <w:r>
        <w:rPr>
          <w:rFonts w:eastAsia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br w:type="column"/>
      </w:r>
      <w:r>
        <w:rPr>
          <w:rFonts w:hint="eastAsia" w:ascii="黑体" w:hAnsi="黑体" w:eastAsia="黑体"/>
          <w:szCs w:val="32"/>
        </w:rPr>
        <w:t>附件2</w:t>
      </w:r>
    </w:p>
    <w:p>
      <w:pPr>
        <w:snapToGrid w:val="0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napToGrid w:val="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大豆加工企业纳入补贴范围申请书</w:t>
      </w:r>
    </w:p>
    <w:p>
      <w:pPr>
        <w:jc w:val="center"/>
        <w:rPr>
          <w:rFonts w:hint="eastAsia" w:ascii="仿宋" w:hAnsi="仿宋" w:eastAsia="仿宋"/>
          <w:sz w:val="36"/>
          <w:szCs w:val="36"/>
        </w:rPr>
      </w:pPr>
    </w:p>
    <w:p>
      <w:pPr>
        <w:spacing w:line="640" w:lineRule="exact"/>
        <w:ind w:firstLine="632" w:firstLineChars="200"/>
        <w:rPr>
          <w:rFonts w:eastAsia="仿宋"/>
          <w:szCs w:val="32"/>
          <w:u w:val="single"/>
        </w:rPr>
      </w:pPr>
      <w:r>
        <w:rPr>
          <w:rFonts w:hint="eastAsia" w:hAnsi="仿宋" w:eastAsia="仿宋"/>
          <w:szCs w:val="32"/>
        </w:rPr>
        <w:t>我企业（全称）</w:t>
      </w:r>
      <w:r>
        <w:rPr>
          <w:rFonts w:hint="eastAsia" w:eastAsia="仿宋"/>
          <w:szCs w:val="32"/>
          <w:vertAlign w:val="subscript"/>
        </w:rPr>
        <w:t xml:space="preserve"> </w:t>
      </w:r>
      <w:r>
        <w:rPr>
          <w:rFonts w:hint="eastAsia" w:eastAsia="仿宋"/>
          <w:szCs w:val="32"/>
          <w:u w:val="single"/>
        </w:rPr>
        <w:t xml:space="preserve">                       </w:t>
      </w:r>
      <w:r>
        <w:rPr>
          <w:rFonts w:hint="eastAsia" w:hAnsi="仿宋" w:eastAsia="仿宋"/>
          <w:szCs w:val="32"/>
        </w:rPr>
        <w:t>，具备食品加工生产许可，属于食品及副食酿造大豆加工企业。目前生产经营正常，加工产品主要有</w:t>
      </w:r>
      <w:r>
        <w:rPr>
          <w:rFonts w:hint="eastAsia" w:eastAsia="仿宋"/>
          <w:szCs w:val="32"/>
          <w:u w:val="single"/>
        </w:rPr>
        <w:t xml:space="preserve">      </w:t>
      </w:r>
      <w:r>
        <w:rPr>
          <w:rFonts w:hint="eastAsia" w:hAnsi="仿宋" w:eastAsia="仿宋"/>
          <w:szCs w:val="32"/>
        </w:rPr>
        <w:t>、</w:t>
      </w:r>
      <w:r>
        <w:rPr>
          <w:rFonts w:hint="eastAsia" w:eastAsia="仿宋"/>
          <w:szCs w:val="32"/>
          <w:u w:val="single"/>
        </w:rPr>
        <w:t xml:space="preserve">      </w:t>
      </w:r>
      <w:r>
        <w:rPr>
          <w:rFonts w:hint="eastAsia" w:hAnsi="仿宋" w:eastAsia="仿宋"/>
          <w:szCs w:val="32"/>
        </w:rPr>
        <w:t>、</w:t>
      </w:r>
      <w:r>
        <w:rPr>
          <w:rFonts w:hint="eastAsia" w:eastAsia="仿宋"/>
          <w:szCs w:val="32"/>
          <w:u w:val="single"/>
        </w:rPr>
        <w:t xml:space="preserve">      </w:t>
      </w:r>
      <w:r>
        <w:rPr>
          <w:rFonts w:hint="eastAsia" w:hAnsi="仿宋" w:eastAsia="仿宋"/>
          <w:szCs w:val="32"/>
        </w:rPr>
        <w:t>等，年处理大豆能力</w:t>
      </w:r>
      <w:r>
        <w:rPr>
          <w:rFonts w:hint="eastAsia" w:eastAsia="仿宋"/>
          <w:szCs w:val="32"/>
          <w:u w:val="single"/>
        </w:rPr>
        <w:t xml:space="preserve">     </w:t>
      </w:r>
      <w:r>
        <w:rPr>
          <w:rFonts w:hint="eastAsia" w:hAnsi="仿宋" w:eastAsia="仿宋"/>
          <w:szCs w:val="32"/>
        </w:rPr>
        <w:t>吨，</w:t>
      </w:r>
      <w:r>
        <w:rPr>
          <w:rFonts w:hint="eastAsia" w:eastAsia="仿宋"/>
          <w:szCs w:val="32"/>
        </w:rPr>
        <w:t>2017</w:t>
      </w:r>
      <w:r>
        <w:rPr>
          <w:rFonts w:hint="eastAsia" w:hAnsi="仿宋" w:eastAsia="仿宋"/>
          <w:szCs w:val="32"/>
        </w:rPr>
        <w:t>年加工处理大豆</w:t>
      </w:r>
      <w:r>
        <w:rPr>
          <w:rFonts w:hint="eastAsia" w:eastAsia="仿宋"/>
          <w:szCs w:val="32"/>
          <w:u w:val="single"/>
        </w:rPr>
        <w:t xml:space="preserve">      </w:t>
      </w:r>
      <w:r>
        <w:rPr>
          <w:rFonts w:hint="eastAsia" w:hAnsi="仿宋" w:eastAsia="仿宋"/>
          <w:szCs w:val="32"/>
        </w:rPr>
        <w:t>吨，就地采购省内生产的大豆用于加工生产，拥有自建仓储设施，仓储能力</w:t>
      </w:r>
      <w:r>
        <w:rPr>
          <w:rFonts w:hint="eastAsia" w:eastAsia="仿宋"/>
          <w:szCs w:val="32"/>
          <w:u w:val="single"/>
        </w:rPr>
        <w:t xml:space="preserve">       </w:t>
      </w:r>
      <w:r>
        <w:rPr>
          <w:rFonts w:hint="eastAsia" w:hAnsi="仿宋" w:eastAsia="仿宋"/>
          <w:szCs w:val="32"/>
        </w:rPr>
        <w:t>吨，符合补贴资格，现申请纳入吉林省收购加工新产大豆的大豆加工企业补贴范围。</w:t>
      </w:r>
    </w:p>
    <w:p>
      <w:pPr>
        <w:spacing w:line="640" w:lineRule="exact"/>
        <w:ind w:firstLine="632" w:firstLineChars="200"/>
        <w:rPr>
          <w:rFonts w:eastAsia="仿宋"/>
          <w:szCs w:val="32"/>
        </w:rPr>
      </w:pPr>
    </w:p>
    <w:p>
      <w:pPr>
        <w:spacing w:line="640" w:lineRule="exact"/>
        <w:ind w:firstLine="632" w:firstLineChars="200"/>
        <w:rPr>
          <w:rFonts w:eastAsia="仿宋"/>
          <w:szCs w:val="32"/>
        </w:rPr>
      </w:pPr>
    </w:p>
    <w:p>
      <w:pPr>
        <w:spacing w:line="640" w:lineRule="exact"/>
        <w:ind w:firstLine="632" w:firstLineChars="200"/>
        <w:rPr>
          <w:rFonts w:eastAsia="仿宋"/>
          <w:szCs w:val="32"/>
        </w:rPr>
      </w:pPr>
      <w:r>
        <w:rPr>
          <w:rFonts w:hint="eastAsia" w:hAnsi="仿宋" w:eastAsia="仿宋"/>
          <w:szCs w:val="32"/>
        </w:rPr>
        <w:t>企业名称（盖章）：</w:t>
      </w:r>
    </w:p>
    <w:p>
      <w:pPr>
        <w:spacing w:line="640" w:lineRule="exact"/>
        <w:ind w:firstLine="632" w:firstLineChars="200"/>
        <w:rPr>
          <w:rFonts w:hint="eastAsia" w:hAnsi="仿宋" w:eastAsia="仿宋"/>
          <w:szCs w:val="32"/>
        </w:rPr>
      </w:pPr>
    </w:p>
    <w:p>
      <w:pPr>
        <w:spacing w:line="640" w:lineRule="exact"/>
        <w:ind w:firstLine="632" w:firstLineChars="200"/>
        <w:rPr>
          <w:rFonts w:eastAsia="仿宋"/>
          <w:szCs w:val="32"/>
        </w:rPr>
      </w:pPr>
      <w:r>
        <w:rPr>
          <w:rFonts w:hint="eastAsia" w:hAnsi="仿宋" w:eastAsia="仿宋"/>
          <w:szCs w:val="32"/>
        </w:rPr>
        <w:t>企业法人（签名）：</w:t>
      </w:r>
    </w:p>
    <w:p>
      <w:pPr>
        <w:spacing w:line="640" w:lineRule="exact"/>
        <w:ind w:right="1264" w:rightChars="400"/>
        <w:jc w:val="right"/>
        <w:rPr>
          <w:rFonts w:hint="eastAsia" w:eastAsia="仿宋"/>
          <w:szCs w:val="32"/>
        </w:rPr>
      </w:pPr>
    </w:p>
    <w:p>
      <w:pPr>
        <w:spacing w:line="640" w:lineRule="exact"/>
        <w:ind w:right="1264" w:rightChars="400"/>
        <w:jc w:val="right"/>
        <w:rPr>
          <w:rFonts w:eastAsia="仿宋"/>
          <w:szCs w:val="32"/>
        </w:rPr>
      </w:pPr>
      <w:r>
        <w:rPr>
          <w:rFonts w:hint="eastAsia" w:eastAsia="仿宋"/>
          <w:szCs w:val="32"/>
        </w:rPr>
        <w:t>2018</w:t>
      </w:r>
      <w:r>
        <w:rPr>
          <w:rFonts w:hint="eastAsia" w:hAnsi="仿宋" w:eastAsia="仿宋"/>
          <w:szCs w:val="32"/>
        </w:rPr>
        <w:t>年</w:t>
      </w:r>
      <w:r>
        <w:rPr>
          <w:rFonts w:hint="eastAsia" w:eastAsia="仿宋"/>
          <w:szCs w:val="32"/>
        </w:rPr>
        <w:t xml:space="preserve">   </w:t>
      </w:r>
      <w:r>
        <w:rPr>
          <w:rFonts w:hint="eastAsia" w:hAnsi="仿宋" w:eastAsia="仿宋"/>
          <w:szCs w:val="32"/>
        </w:rPr>
        <w:t>月</w:t>
      </w:r>
      <w:r>
        <w:rPr>
          <w:rFonts w:hint="eastAsia" w:eastAsia="仿宋"/>
          <w:szCs w:val="32"/>
        </w:rPr>
        <w:t xml:space="preserve">   </w:t>
      </w:r>
      <w:r>
        <w:rPr>
          <w:rFonts w:hint="eastAsia" w:hAnsi="仿宋" w:eastAsia="仿宋"/>
          <w:szCs w:val="32"/>
        </w:rPr>
        <w:t>日</w:t>
      </w:r>
    </w:p>
    <w:p>
      <w:pPr>
        <w:spacing w:beforeLines="50" w:line="580" w:lineRule="exact"/>
        <w:rPr>
          <w:rFonts w:hint="eastAsia" w:eastAsia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黑体" w:hAnsi="黑体" w:eastAsia="黑体"/>
          <w:szCs w:val="32"/>
        </w:rPr>
      </w:pPr>
      <w:r>
        <w:rPr>
          <w:rFonts w:eastAsia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br w:type="column"/>
      </w:r>
      <w:r>
        <w:rPr>
          <w:rFonts w:hint="eastAsia" w:ascii="黑体" w:hAnsi="黑体" w:eastAsia="黑体"/>
          <w:szCs w:val="32"/>
        </w:rPr>
        <w:t>附件3-1</w:t>
      </w:r>
    </w:p>
    <w:p>
      <w:pPr>
        <w:snapToGrid w:val="0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napToGrid w:val="0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承  诺  书</w:t>
      </w:r>
    </w:p>
    <w:p>
      <w:pPr>
        <w:rPr>
          <w:rFonts w:hint="eastAsia"/>
        </w:rPr>
      </w:pPr>
    </w:p>
    <w:p>
      <w:pPr>
        <w:spacing w:line="640" w:lineRule="exact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省财政厅、省粮食局：</w:t>
      </w:r>
    </w:p>
    <w:p>
      <w:pPr>
        <w:spacing w:line="640" w:lineRule="exact"/>
        <w:ind w:firstLine="632" w:firstLineChars="2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我公司郑重承诺：严格执行吉林省饲料加工企业财政补贴管理有关规定。提高领导和业务人员政策业务水平，加强对收购、加工、销售各环节监督管理：1.单独设立明细账，专门记载每班生产的各类饲料数量及玉米使用量，以及当班使用的饲料配方情况；2.按规定接受有关部门和单位对企业的监管，安装磅房监控系统，监控玉米收购和产成品销售出库情况，影像资料与出入库凭证一并留存备查；3.收购加工期间不从事玉米原粮销售业务。</w:t>
      </w:r>
    </w:p>
    <w:p>
      <w:pPr>
        <w:spacing w:line="640" w:lineRule="exact"/>
        <w:ind w:firstLine="435"/>
        <w:rPr>
          <w:rFonts w:hint="eastAsia" w:eastAsia="仿宋_GB2312"/>
          <w:szCs w:val="32"/>
        </w:rPr>
      </w:pPr>
    </w:p>
    <w:p>
      <w:pPr>
        <w:spacing w:line="640" w:lineRule="exact"/>
        <w:ind w:firstLine="435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法人代表（签字）：</w:t>
      </w:r>
    </w:p>
    <w:p>
      <w:pPr>
        <w:spacing w:line="640" w:lineRule="exact"/>
        <w:ind w:firstLine="435"/>
        <w:rPr>
          <w:rFonts w:hint="eastAsia" w:eastAsia="仿宋_GB2312"/>
          <w:szCs w:val="32"/>
        </w:rPr>
      </w:pPr>
    </w:p>
    <w:p>
      <w:pPr>
        <w:spacing w:line="640" w:lineRule="exact"/>
        <w:ind w:firstLine="435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公司名称（盖章）：</w:t>
      </w:r>
    </w:p>
    <w:p>
      <w:pPr>
        <w:spacing w:line="640" w:lineRule="exact"/>
        <w:ind w:firstLine="435"/>
        <w:rPr>
          <w:rFonts w:hint="eastAsia" w:eastAsia="仿宋_GB2312"/>
          <w:szCs w:val="32"/>
        </w:rPr>
      </w:pPr>
    </w:p>
    <w:p>
      <w:pPr>
        <w:spacing w:line="640" w:lineRule="exact"/>
        <w:ind w:firstLine="435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时  间：      年    月    日</w:t>
      </w:r>
    </w:p>
    <w:p>
      <w:pPr>
        <w:ind w:firstLine="4582" w:firstLineChars="1450"/>
        <w:rPr>
          <w:rFonts w:hint="eastAsia" w:ascii="仿宋" w:hAnsi="仿宋" w:eastAsia="仿宋"/>
          <w:szCs w:val="32"/>
        </w:rPr>
      </w:pPr>
    </w:p>
    <w:p>
      <w:pPr>
        <w:jc w:val="left"/>
        <w:rPr>
          <w:rFonts w:ascii="黑体" w:hAnsi="黑体" w:eastAsia="黑体"/>
          <w:szCs w:val="32"/>
        </w:rPr>
      </w:pPr>
      <w:bookmarkStart w:id="0" w:name="_GoBack"/>
      <w:bookmarkEnd w:id="0"/>
      <w:r>
        <w:rPr>
          <w:rFonts w:eastAsia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br w:type="column"/>
      </w:r>
      <w:r>
        <w:rPr>
          <w:rFonts w:hint="eastAsia" w:ascii="黑体" w:hAnsi="黑体" w:eastAsia="黑体"/>
          <w:szCs w:val="32"/>
        </w:rPr>
        <w:t>附件3-2</w:t>
      </w:r>
    </w:p>
    <w:p>
      <w:pPr>
        <w:snapToGrid w:val="0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napToGrid w:val="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承  诺  书</w:t>
      </w:r>
    </w:p>
    <w:p/>
    <w:p>
      <w:pPr>
        <w:spacing w:line="640" w:lineRule="exact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省财政厅、省粮食局：</w:t>
      </w:r>
    </w:p>
    <w:p>
      <w:pPr>
        <w:spacing w:line="640" w:lineRule="exact"/>
        <w:ind w:firstLine="790" w:firstLineChars="25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我公司郑重承诺：严格执行吉林省大豆加工企业财政补贴管理有关规定。提高领导和业务人员政策业务水平，加强对收购、加工、销售各环节监督管理：1.单独设立明细账，专门记载每班生产的各类产品数量及大豆使用量；2.按照规定接受有关部门和单位对企业的监管，留存出入库影像资料与凭证备查；3.收购加工期间不从事大豆原粮销售业务。</w:t>
      </w:r>
    </w:p>
    <w:p>
      <w:pPr>
        <w:spacing w:line="640" w:lineRule="exact"/>
        <w:ind w:firstLine="435"/>
        <w:rPr>
          <w:rFonts w:hint="eastAsia" w:eastAsia="仿宋_GB2312"/>
          <w:szCs w:val="32"/>
        </w:rPr>
      </w:pPr>
    </w:p>
    <w:p>
      <w:pPr>
        <w:spacing w:line="640" w:lineRule="exact"/>
        <w:ind w:firstLine="435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法人代表（签字）：</w:t>
      </w:r>
    </w:p>
    <w:p>
      <w:pPr>
        <w:spacing w:line="640" w:lineRule="exact"/>
        <w:ind w:firstLine="435"/>
        <w:rPr>
          <w:rFonts w:hint="eastAsia" w:eastAsia="仿宋_GB2312"/>
          <w:szCs w:val="32"/>
        </w:rPr>
      </w:pPr>
    </w:p>
    <w:p>
      <w:pPr>
        <w:spacing w:line="640" w:lineRule="exact"/>
        <w:ind w:firstLine="435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公司名称（盖章）：</w:t>
      </w:r>
    </w:p>
    <w:p>
      <w:pPr>
        <w:spacing w:line="640" w:lineRule="exact"/>
        <w:ind w:firstLine="435"/>
        <w:rPr>
          <w:rFonts w:hint="eastAsia" w:eastAsia="仿宋_GB2312"/>
          <w:szCs w:val="32"/>
        </w:rPr>
      </w:pPr>
    </w:p>
    <w:p>
      <w:pPr>
        <w:spacing w:line="640" w:lineRule="exact"/>
        <w:ind w:firstLine="435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时    间：     年    月    日</w:t>
      </w:r>
    </w:p>
    <w:p>
      <w:pPr>
        <w:ind w:firstLine="4582" w:firstLineChars="1450"/>
        <w:rPr>
          <w:rFonts w:ascii="仿宋" w:hAnsi="仿宋" w:eastAsia="仿宋"/>
          <w:szCs w:val="32"/>
        </w:rPr>
      </w:pPr>
    </w:p>
    <w:p>
      <w:pPr>
        <w:rPr>
          <w:rFonts w:ascii="仿宋" w:hAnsi="仿宋" w:eastAsia="仿宋"/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588" w:gutter="0"/>
          <w:cols w:space="425" w:num="1"/>
          <w:docGrid w:type="linesAndChars" w:linePitch="579" w:charSpace="-849"/>
        </w:sectPr>
      </w:pPr>
    </w:p>
    <w:p>
      <w:pPr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附件4</w:t>
      </w:r>
    </w:p>
    <w:p>
      <w:pPr>
        <w:snapToGrid w:val="0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饲料加工企业纳入补贴范围申请汇总表</w:t>
      </w:r>
    </w:p>
    <w:p>
      <w:pPr>
        <w:spacing w:beforeLines="3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填报县、市（盖章）：</w:t>
      </w:r>
    </w:p>
    <w:tbl>
      <w:tblPr>
        <w:tblStyle w:val="7"/>
        <w:tblW w:w="12811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99"/>
        <w:gridCol w:w="3135"/>
        <w:gridCol w:w="4577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  <w:jc w:val="center"/>
        </w:trPr>
        <w:tc>
          <w:tcPr>
            <w:tcW w:w="5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企   业  名  称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企   业  性   质</w:t>
            </w:r>
          </w:p>
        </w:tc>
        <w:tc>
          <w:tcPr>
            <w:tcW w:w="4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2016年饲料产量（吨）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  <w:jc w:val="center"/>
        </w:trPr>
        <w:tc>
          <w:tcPr>
            <w:tcW w:w="5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  <w:jc w:val="center"/>
        </w:trPr>
        <w:tc>
          <w:tcPr>
            <w:tcW w:w="5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  <w:jc w:val="center"/>
        </w:trPr>
        <w:tc>
          <w:tcPr>
            <w:tcW w:w="5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  <w:jc w:val="center"/>
        </w:trPr>
        <w:tc>
          <w:tcPr>
            <w:tcW w:w="5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</w:tblPrEx>
        <w:trPr>
          <w:trHeight w:val="702" w:hRule="atLeast"/>
          <w:jc w:val="center"/>
        </w:trPr>
        <w:tc>
          <w:tcPr>
            <w:tcW w:w="5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  <w:jc w:val="center"/>
        </w:trPr>
        <w:tc>
          <w:tcPr>
            <w:tcW w:w="5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  <w:jc w:val="center"/>
        </w:trPr>
        <w:tc>
          <w:tcPr>
            <w:tcW w:w="5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填报人：                                 联系电话（传真）：  </w:t>
      </w:r>
    </w:p>
    <w:p>
      <w:pPr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填报说明：1.本表与饲料企业名单正式文件一并上报；2.企业性质填报“国有”“民营”等。</w:t>
      </w:r>
    </w:p>
    <w:p>
      <w:pPr>
        <w:rPr>
          <w:rFonts w:hint="eastAsia" w:ascii="黑体" w:hAnsi="黑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附件5</w:t>
      </w:r>
    </w:p>
    <w:p>
      <w:pPr>
        <w:snapToGrid w:val="0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大豆加工企业纳入补贴范围申请汇总表</w:t>
      </w:r>
    </w:p>
    <w:p>
      <w:pPr>
        <w:spacing w:beforeLines="3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填报县、市（盖章）：</w:t>
      </w:r>
    </w:p>
    <w:tbl>
      <w:tblPr>
        <w:tblStyle w:val="7"/>
        <w:tblW w:w="12811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04"/>
        <w:gridCol w:w="1479"/>
        <w:gridCol w:w="1677"/>
        <w:gridCol w:w="2635"/>
        <w:gridCol w:w="2916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4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企   业  名  称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企业性质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加工产品</w:t>
            </w:r>
          </w:p>
        </w:tc>
        <w:tc>
          <w:tcPr>
            <w:tcW w:w="2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年处理大豆能力（吨）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2017年大豆加工量（吨）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4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4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4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4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</w:tblPrEx>
        <w:trPr>
          <w:trHeight w:val="624" w:hRule="atLeast"/>
          <w:jc w:val="center"/>
        </w:trPr>
        <w:tc>
          <w:tcPr>
            <w:tcW w:w="4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4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4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spacing w:line="440" w:lineRule="exac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填报人：                            联系电话（传真）：     </w:t>
      </w:r>
    </w:p>
    <w:p>
      <w:pPr>
        <w:spacing w:line="440" w:lineRule="exac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填报说明：1.本表与大豆加工企业名单正式文件一并上报；</w:t>
      </w:r>
    </w:p>
    <w:p>
      <w:pPr>
        <w:spacing w:line="440" w:lineRule="exac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          2.“企业性质”填报“国有”“民营”等；</w:t>
      </w:r>
    </w:p>
    <w:p>
      <w:pPr>
        <w:spacing w:line="440" w:lineRule="exact"/>
        <w:rPr>
          <w:rFonts w:hint="eastAsia" w:eastAsia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sz w:val="30"/>
          <w:szCs w:val="30"/>
        </w:rPr>
        <w:t xml:space="preserve">          3.“加工产品”填报“大豆蛋白”“大豆油”等产品名称。</w:t>
      </w:r>
    </w:p>
    <w:p>
      <w:pPr>
        <w:ind w:right="316" w:rightChars="100"/>
        <w:jc w:val="both"/>
        <w:rPr>
          <w:rFonts w:eastAsia="仿宋_GB2312"/>
        </w:rPr>
      </w:pPr>
    </w:p>
    <w:sectPr>
      <w:pgSz w:w="11906" w:h="16838"/>
      <w:pgMar w:top="2098" w:right="1531" w:bottom="1985" w:left="1531" w:header="851" w:footer="158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68214"/>
      <w:docPartObj>
        <w:docPartGallery w:val="autotext"/>
      </w:docPartObj>
    </w:sdtPr>
    <w:sdtContent>
      <w:p>
        <w:pPr>
          <w:pStyle w:val="3"/>
          <w:ind w:left="320" w:leftChars="100" w:right="320" w:rightChars="100"/>
          <w:jc w:val="right"/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68234"/>
      <w:docPartObj>
        <w:docPartGallery w:val="autotext"/>
      </w:docPartObj>
    </w:sdtPr>
    <w:sdtContent>
      <w:p>
        <w:pPr>
          <w:pStyle w:val="3"/>
          <w:ind w:left="320" w:leftChars="100" w:right="320" w:rightChars="100"/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1FB"/>
    <w:rsid w:val="00092D4B"/>
    <w:rsid w:val="000D6E8C"/>
    <w:rsid w:val="000F3AB9"/>
    <w:rsid w:val="002129A9"/>
    <w:rsid w:val="002670D1"/>
    <w:rsid w:val="003265D4"/>
    <w:rsid w:val="003339AD"/>
    <w:rsid w:val="0036659F"/>
    <w:rsid w:val="00380965"/>
    <w:rsid w:val="003E6B20"/>
    <w:rsid w:val="004A5539"/>
    <w:rsid w:val="004D4232"/>
    <w:rsid w:val="00534E43"/>
    <w:rsid w:val="00535AC8"/>
    <w:rsid w:val="005E27FB"/>
    <w:rsid w:val="00646CBB"/>
    <w:rsid w:val="00680FA3"/>
    <w:rsid w:val="006B69BA"/>
    <w:rsid w:val="0072307A"/>
    <w:rsid w:val="00831DC1"/>
    <w:rsid w:val="008649BA"/>
    <w:rsid w:val="0088421C"/>
    <w:rsid w:val="008A3DA6"/>
    <w:rsid w:val="008B0886"/>
    <w:rsid w:val="008C4A35"/>
    <w:rsid w:val="00924EB4"/>
    <w:rsid w:val="00953E1A"/>
    <w:rsid w:val="00996F5C"/>
    <w:rsid w:val="009B582E"/>
    <w:rsid w:val="009C65C0"/>
    <w:rsid w:val="009D23A7"/>
    <w:rsid w:val="00A77761"/>
    <w:rsid w:val="00A828E1"/>
    <w:rsid w:val="00A95A52"/>
    <w:rsid w:val="00AB5BB7"/>
    <w:rsid w:val="00AC0CEB"/>
    <w:rsid w:val="00B735AF"/>
    <w:rsid w:val="00BA7485"/>
    <w:rsid w:val="00C136E8"/>
    <w:rsid w:val="00C1749A"/>
    <w:rsid w:val="00C31746"/>
    <w:rsid w:val="00CA385C"/>
    <w:rsid w:val="00CE5449"/>
    <w:rsid w:val="00CF4273"/>
    <w:rsid w:val="00D3733E"/>
    <w:rsid w:val="00D40810"/>
    <w:rsid w:val="00DD408E"/>
    <w:rsid w:val="00DE509C"/>
    <w:rsid w:val="00E23D27"/>
    <w:rsid w:val="00E43E57"/>
    <w:rsid w:val="00EF4842"/>
    <w:rsid w:val="00F60856"/>
    <w:rsid w:val="00FB61A1"/>
    <w:rsid w:val="00FF51FB"/>
    <w:rsid w:val="153C006B"/>
    <w:rsid w:val="6D09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12</Pages>
  <Words>512</Words>
  <Characters>2924</Characters>
  <Lines>24</Lines>
  <Paragraphs>6</Paragraphs>
  <ScaleCrop>false</ScaleCrop>
  <LinksUpToDate>false</LinksUpToDate>
  <CharactersWithSpaces>3430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2018-02-28T02:47:00Z</dcterms:created>
  <dc:creator>lenovo</dc:creator>
  <cp:lastModifiedBy>Administrator</cp:lastModifiedBy>
  <cp:lastPrinted>2018-02-27T02:22:00Z</cp:lastPrinted>
  <dcterms:modified xsi:type="dcterms:W3CDTF">2018-02-28T05:57:14Z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